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682F67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747441">
        <w:rPr>
          <w:sz w:val="28"/>
          <w:szCs w:val="28"/>
        </w:rPr>
        <w:t>12</w:t>
      </w:r>
      <w:r w:rsidR="00DB60D6">
        <w:rPr>
          <w:sz w:val="28"/>
          <w:szCs w:val="28"/>
        </w:rPr>
        <w:t>.</w:t>
      </w:r>
      <w:r w:rsidR="00747441">
        <w:rPr>
          <w:sz w:val="28"/>
          <w:szCs w:val="28"/>
        </w:rPr>
        <w:t>07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682F67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 xml:space="preserve">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="00682F67">
        <w:rPr>
          <w:sz w:val="28"/>
          <w:szCs w:val="28"/>
        </w:rPr>
        <w:t xml:space="preserve"> </w:t>
      </w:r>
      <w:r w:rsidRPr="003E36FD">
        <w:rPr>
          <w:sz w:val="28"/>
          <w:szCs w:val="28"/>
        </w:rPr>
        <w:t xml:space="preserve">  </w:t>
      </w:r>
      <w:r w:rsidR="00682F67">
        <w:rPr>
          <w:sz w:val="28"/>
          <w:szCs w:val="28"/>
        </w:rPr>
        <w:t xml:space="preserve">       </w:t>
      </w:r>
      <w:r w:rsidR="009375E3">
        <w:rPr>
          <w:sz w:val="28"/>
          <w:szCs w:val="28"/>
        </w:rPr>
        <w:t xml:space="preserve">  </w:t>
      </w:r>
      <w:r w:rsidR="00DB60D6">
        <w:rPr>
          <w:sz w:val="28"/>
          <w:szCs w:val="28"/>
        </w:rPr>
        <w:t xml:space="preserve">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682F67">
        <w:rPr>
          <w:sz w:val="28"/>
          <w:szCs w:val="28"/>
        </w:rPr>
        <w:t>1</w:t>
      </w:r>
      <w:r w:rsidR="00747441">
        <w:rPr>
          <w:sz w:val="28"/>
          <w:szCs w:val="28"/>
        </w:rPr>
        <w:t>2</w:t>
      </w:r>
    </w:p>
    <w:p w:rsidR="0074692C" w:rsidRDefault="0074692C" w:rsidP="0074692C">
      <w:pPr>
        <w:spacing w:line="254" w:lineRule="auto"/>
        <w:textAlignment w:val="top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682F67" w:rsidTr="00682F67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F67" w:rsidRDefault="00682F67" w:rsidP="00682F6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441" w:rsidRPr="00747441" w:rsidRDefault="00747441" w:rsidP="00747441">
      <w:pPr>
        <w:jc w:val="center"/>
        <w:rPr>
          <w:sz w:val="28"/>
          <w:szCs w:val="28"/>
        </w:rPr>
      </w:pPr>
      <w:r w:rsidRPr="00747441">
        <w:rPr>
          <w:sz w:val="28"/>
          <w:szCs w:val="28"/>
        </w:rPr>
        <w:t xml:space="preserve">Об утверждении результатов оценки эффективности предоставленных налоговых льгот по местным налогам за 2017 год на территории </w:t>
      </w:r>
      <w:r>
        <w:rPr>
          <w:sz w:val="28"/>
          <w:szCs w:val="28"/>
        </w:rPr>
        <w:t>Терского</w:t>
      </w:r>
      <w:r w:rsidRPr="00747441">
        <w:rPr>
          <w:sz w:val="28"/>
          <w:szCs w:val="28"/>
        </w:rPr>
        <w:t xml:space="preserve">  сельского поселения Грозненского муниципального района</w:t>
      </w:r>
    </w:p>
    <w:p w:rsidR="00747441" w:rsidRPr="005D0910" w:rsidRDefault="00747441" w:rsidP="00747441">
      <w:pPr>
        <w:rPr>
          <w:sz w:val="28"/>
          <w:szCs w:val="28"/>
        </w:rPr>
      </w:pPr>
    </w:p>
    <w:p w:rsidR="005D0910" w:rsidRPr="005D0910" w:rsidRDefault="005D0910" w:rsidP="005D0910">
      <w:pPr>
        <w:jc w:val="both"/>
        <w:rPr>
          <w:sz w:val="28"/>
          <w:szCs w:val="28"/>
        </w:rPr>
      </w:pPr>
      <w:r w:rsidRPr="005D0910">
        <w:rPr>
          <w:sz w:val="28"/>
          <w:szCs w:val="28"/>
        </w:rPr>
        <w:tab/>
        <w:t>В целях повышения результативности реализации налоговой политики в Терском сельском поселении, в соответствии с постановлением администрации Терского сельского поселения от 29.06.2018 № 11 «Об утверждении Порядка оценки эффективности предоставления налоговых льгот», администрация Терского сельского поселения</w:t>
      </w:r>
    </w:p>
    <w:p w:rsidR="005D0910" w:rsidRPr="005D0910" w:rsidRDefault="005D0910" w:rsidP="005D0910">
      <w:pPr>
        <w:jc w:val="center"/>
        <w:outlineLvl w:val="0"/>
        <w:rPr>
          <w:b/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  <w:r w:rsidRPr="005D0910">
        <w:rPr>
          <w:sz w:val="28"/>
          <w:szCs w:val="28"/>
        </w:rPr>
        <w:t>ПОСТАНОВЛЯЕТ: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1. Утвердить заключение по оценке эффективности предоставленных налоговых льгот по местным налогам за 2017 год на территории Терского сельского поселения согласно приложению № 1 к настоящему постановлению.</w:t>
      </w:r>
    </w:p>
    <w:p w:rsidR="005D0910" w:rsidRPr="005D0910" w:rsidRDefault="005D0910" w:rsidP="005D0910">
      <w:pPr>
        <w:ind w:firstLine="709"/>
        <w:jc w:val="both"/>
        <w:rPr>
          <w:spacing w:val="-6"/>
          <w:sz w:val="28"/>
          <w:szCs w:val="28"/>
        </w:rPr>
      </w:pPr>
      <w:r w:rsidRPr="005D0910">
        <w:rPr>
          <w:sz w:val="28"/>
          <w:szCs w:val="28"/>
        </w:rPr>
        <w:t xml:space="preserve">2. </w:t>
      </w:r>
      <w:r w:rsidRPr="005D0910">
        <w:rPr>
          <w:spacing w:val="-6"/>
          <w:sz w:val="28"/>
          <w:szCs w:val="28"/>
        </w:rPr>
        <w:t>Направить заключение</w:t>
      </w:r>
      <w:r w:rsidRPr="005D0910">
        <w:rPr>
          <w:sz w:val="28"/>
          <w:szCs w:val="28"/>
        </w:rPr>
        <w:t xml:space="preserve"> по оценке эффективности предоставленных налоговых льгот по местным налогам за 2017 год в Совет депутатов Терского сельского поселения для рассмотрения.</w:t>
      </w:r>
    </w:p>
    <w:p w:rsidR="005D0910" w:rsidRPr="005D0910" w:rsidRDefault="005D0910" w:rsidP="005D0910">
      <w:pPr>
        <w:ind w:firstLine="709"/>
        <w:jc w:val="both"/>
        <w:rPr>
          <w:spacing w:val="-6"/>
          <w:sz w:val="28"/>
          <w:szCs w:val="28"/>
        </w:rPr>
      </w:pPr>
      <w:r w:rsidRPr="005D0910">
        <w:rPr>
          <w:spacing w:val="-6"/>
          <w:sz w:val="28"/>
          <w:szCs w:val="28"/>
        </w:rPr>
        <w:t xml:space="preserve">3. </w:t>
      </w:r>
      <w:r w:rsidRPr="005D0910">
        <w:rPr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5D0910" w:rsidRPr="005D0910" w:rsidRDefault="005D0910" w:rsidP="005D0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10" w:rsidRPr="005D0910" w:rsidRDefault="005D0910" w:rsidP="005D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10" w:rsidRPr="005D0910" w:rsidRDefault="005D0910" w:rsidP="005D0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5D0910">
      <w:pPr>
        <w:rPr>
          <w:sz w:val="28"/>
          <w:szCs w:val="28"/>
        </w:rPr>
      </w:pPr>
      <w:r w:rsidRPr="005D091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D0910" w:rsidRPr="005D0910" w:rsidRDefault="005D0910" w:rsidP="005D0910">
      <w:pPr>
        <w:rPr>
          <w:sz w:val="28"/>
          <w:szCs w:val="28"/>
        </w:rPr>
      </w:pPr>
      <w:r w:rsidRPr="005D0910">
        <w:rPr>
          <w:sz w:val="28"/>
          <w:szCs w:val="28"/>
        </w:rPr>
        <w:t>Терского сельского поселения</w:t>
      </w:r>
      <w:r>
        <w:rPr>
          <w:sz w:val="28"/>
          <w:szCs w:val="28"/>
        </w:rPr>
        <w:t xml:space="preserve">                                                   </w:t>
      </w:r>
      <w:r w:rsidRPr="005D0910">
        <w:rPr>
          <w:sz w:val="28"/>
          <w:szCs w:val="28"/>
        </w:rPr>
        <w:t>Ш.С.</w:t>
      </w:r>
      <w:r>
        <w:rPr>
          <w:sz w:val="28"/>
          <w:szCs w:val="28"/>
        </w:rPr>
        <w:t xml:space="preserve"> </w:t>
      </w:r>
      <w:r w:rsidRPr="005D0910">
        <w:rPr>
          <w:sz w:val="28"/>
          <w:szCs w:val="28"/>
        </w:rPr>
        <w:t xml:space="preserve">Ахмадов </w:t>
      </w: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Pr="005D0910" w:rsidRDefault="005D0910" w:rsidP="005D0910">
      <w:pPr>
        <w:rPr>
          <w:sz w:val="28"/>
          <w:szCs w:val="28"/>
        </w:rPr>
      </w:pPr>
    </w:p>
    <w:p w:rsidR="005D0910" w:rsidRDefault="005D0910" w:rsidP="005D0910">
      <w:pPr>
        <w:jc w:val="right"/>
        <w:outlineLvl w:val="0"/>
        <w:rPr>
          <w:color w:val="000000"/>
          <w:sz w:val="28"/>
          <w:szCs w:val="28"/>
          <w:highlight w:val="yellow"/>
        </w:rPr>
      </w:pP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  <w:highlight w:val="yellow"/>
        </w:rPr>
      </w:pP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lastRenderedPageBreak/>
        <w:t xml:space="preserve">Приложение </w:t>
      </w: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t>к постановлению администрации</w:t>
      </w: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t>Терского сельского поселения</w:t>
      </w: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t>Грозненского муниципального района</w:t>
      </w: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t xml:space="preserve">от   </w:t>
      </w:r>
      <w:r>
        <w:rPr>
          <w:color w:val="000000"/>
          <w:sz w:val="28"/>
          <w:szCs w:val="28"/>
        </w:rPr>
        <w:t>12.07.2018</w:t>
      </w:r>
      <w:r w:rsidRPr="005D0910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12</w:t>
      </w:r>
      <w:r w:rsidRPr="005D0910">
        <w:rPr>
          <w:color w:val="000000"/>
          <w:sz w:val="28"/>
          <w:szCs w:val="28"/>
        </w:rPr>
        <w:t xml:space="preserve"> </w:t>
      </w:r>
    </w:p>
    <w:p w:rsidR="005D0910" w:rsidRPr="005D0910" w:rsidRDefault="005D0910" w:rsidP="005D0910">
      <w:pPr>
        <w:jc w:val="right"/>
        <w:outlineLvl w:val="0"/>
        <w:rPr>
          <w:color w:val="000000"/>
          <w:sz w:val="28"/>
          <w:szCs w:val="28"/>
        </w:rPr>
      </w:pPr>
    </w:p>
    <w:p w:rsidR="005D0910" w:rsidRPr="005D0910" w:rsidRDefault="005D0910" w:rsidP="005D0910">
      <w:pPr>
        <w:jc w:val="center"/>
        <w:outlineLvl w:val="0"/>
        <w:rPr>
          <w:b/>
          <w:color w:val="000000"/>
          <w:sz w:val="28"/>
          <w:szCs w:val="28"/>
        </w:rPr>
      </w:pPr>
      <w:r w:rsidRPr="005D0910">
        <w:rPr>
          <w:b/>
          <w:color w:val="000000"/>
          <w:sz w:val="28"/>
          <w:szCs w:val="28"/>
        </w:rPr>
        <w:t>ЗАКЛЮЧЕНИЕ</w:t>
      </w:r>
    </w:p>
    <w:p w:rsidR="005D0910" w:rsidRPr="005D0910" w:rsidRDefault="005D0910" w:rsidP="005D0910">
      <w:pPr>
        <w:jc w:val="center"/>
        <w:outlineLvl w:val="0"/>
        <w:rPr>
          <w:b/>
          <w:color w:val="000000"/>
          <w:sz w:val="28"/>
          <w:szCs w:val="28"/>
        </w:rPr>
      </w:pPr>
      <w:r w:rsidRPr="005D0910">
        <w:rPr>
          <w:b/>
          <w:color w:val="000000"/>
          <w:sz w:val="28"/>
          <w:szCs w:val="28"/>
        </w:rPr>
        <w:t>по оценке эффективности предоставляемых налоговых льгот</w:t>
      </w:r>
    </w:p>
    <w:p w:rsidR="005D0910" w:rsidRPr="005D0910" w:rsidRDefault="005D0910" w:rsidP="005D0910">
      <w:pPr>
        <w:jc w:val="center"/>
        <w:rPr>
          <w:b/>
          <w:color w:val="000000"/>
          <w:sz w:val="28"/>
          <w:szCs w:val="28"/>
        </w:rPr>
      </w:pPr>
      <w:r w:rsidRPr="005D0910">
        <w:rPr>
          <w:b/>
          <w:color w:val="000000"/>
          <w:sz w:val="28"/>
          <w:szCs w:val="28"/>
        </w:rPr>
        <w:t>по местным налогам за 2017 год</w:t>
      </w:r>
    </w:p>
    <w:p w:rsidR="005D0910" w:rsidRPr="005D0910" w:rsidRDefault="005D0910" w:rsidP="005D0910">
      <w:pPr>
        <w:jc w:val="center"/>
        <w:rPr>
          <w:b/>
          <w:color w:val="000000"/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Согласно статье 61 Бюджетного кодекса РФ в бюджеты поселений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5D0910" w:rsidRPr="005D0910" w:rsidRDefault="005D0910" w:rsidP="005D0910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1) налог на имущество физических лиц – по нормативу 100 процентов,</w:t>
      </w:r>
    </w:p>
    <w:p w:rsidR="005D0910" w:rsidRPr="005D0910" w:rsidRDefault="005D0910" w:rsidP="005D0910">
      <w:pPr>
        <w:ind w:left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2) земельный налог – по нормативу 100 процентов.</w:t>
      </w:r>
    </w:p>
    <w:p w:rsidR="005D0910" w:rsidRPr="005D0910" w:rsidRDefault="005D0910" w:rsidP="005D0910">
      <w:pPr>
        <w:jc w:val="both"/>
        <w:rPr>
          <w:sz w:val="28"/>
          <w:szCs w:val="28"/>
        </w:rPr>
      </w:pPr>
      <w:r w:rsidRPr="005D0910">
        <w:rPr>
          <w:sz w:val="28"/>
          <w:szCs w:val="28"/>
        </w:rPr>
        <w:tab/>
        <w:t xml:space="preserve">Порядок и методика оценки бюджетной и социальной эффективности предоставляемых (планируемых к предоставлению) налоговых льгот и снижения ставок по местным налогам утверждены постановлением администрации </w:t>
      </w:r>
      <w:r w:rsidRPr="005D0910">
        <w:rPr>
          <w:color w:val="000000"/>
          <w:sz w:val="28"/>
          <w:szCs w:val="28"/>
        </w:rPr>
        <w:t xml:space="preserve">Терского </w:t>
      </w:r>
      <w:r w:rsidRPr="005D0910">
        <w:rPr>
          <w:sz w:val="28"/>
          <w:szCs w:val="28"/>
        </w:rPr>
        <w:t xml:space="preserve">сельского поселения Грозненского муниципального района от </w:t>
      </w:r>
      <w:r>
        <w:rPr>
          <w:sz w:val="28"/>
          <w:szCs w:val="28"/>
        </w:rPr>
        <w:t>29.06.2018г.</w:t>
      </w:r>
      <w:r w:rsidRPr="005D0910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5D0910">
        <w:rPr>
          <w:sz w:val="28"/>
          <w:szCs w:val="28"/>
        </w:rPr>
        <w:t xml:space="preserve"> «Об утверждении Порядка оценки эффективности предоставления налоговых льгот» (далее Постановление).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Оценка эффективности предоставленных (планируемых к предоставлению)  льгот и снижение ставок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Для оценки эффективности налоговых льгот и снижения ставок по местным налогам используются следующие критерии: 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5D0910" w:rsidRPr="005D0910" w:rsidRDefault="005D0910" w:rsidP="005D0910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D0910">
        <w:rPr>
          <w:iCs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сельского поселения, в пределах полномочий представительных органов местного самоуправления, установленных налоговым законодательством, в отношении местных налогов, Советом </w:t>
      </w:r>
      <w:r w:rsidRPr="005D0910">
        <w:rPr>
          <w:color w:val="000000"/>
          <w:sz w:val="28"/>
          <w:szCs w:val="28"/>
        </w:rPr>
        <w:t>Терского</w:t>
      </w:r>
      <w:r w:rsidRPr="005D0910">
        <w:rPr>
          <w:iCs/>
          <w:color w:val="000000"/>
          <w:sz w:val="28"/>
          <w:szCs w:val="28"/>
        </w:rPr>
        <w:t xml:space="preserve"> сельского поселения Грозненского муниципального района приняты следующие нормативные правовые акты:</w:t>
      </w:r>
    </w:p>
    <w:p w:rsidR="005D0910" w:rsidRPr="005D0910" w:rsidRDefault="005D0910" w:rsidP="005D0910">
      <w:pPr>
        <w:jc w:val="both"/>
        <w:rPr>
          <w:iCs/>
          <w:color w:val="000000"/>
          <w:sz w:val="28"/>
          <w:szCs w:val="28"/>
        </w:rPr>
      </w:pPr>
      <w:r w:rsidRPr="005D0910">
        <w:rPr>
          <w:sz w:val="28"/>
          <w:szCs w:val="28"/>
        </w:rPr>
        <w:tab/>
        <w:t xml:space="preserve">1. Решение Совета </w:t>
      </w:r>
      <w:r w:rsidRPr="005D0910">
        <w:rPr>
          <w:color w:val="000000"/>
          <w:sz w:val="28"/>
          <w:szCs w:val="28"/>
        </w:rPr>
        <w:t>Депутатов Терского</w:t>
      </w:r>
      <w:r w:rsidRPr="005D0910">
        <w:rPr>
          <w:sz w:val="28"/>
          <w:szCs w:val="28"/>
        </w:rPr>
        <w:t xml:space="preserve"> сельского поселения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 от 11.11.2014 г. № 13 (в действующей редакции) «Об установлении  на   территории муниципального образования </w:t>
      </w:r>
      <w:r w:rsidRPr="005D0910">
        <w:rPr>
          <w:sz w:val="28"/>
          <w:szCs w:val="28"/>
        </w:rPr>
        <w:lastRenderedPageBreak/>
        <w:t>«</w:t>
      </w:r>
      <w:r w:rsidRPr="005D0910">
        <w:rPr>
          <w:color w:val="000000"/>
          <w:sz w:val="28"/>
          <w:szCs w:val="28"/>
        </w:rPr>
        <w:t>Терского</w:t>
      </w:r>
      <w:r w:rsidRPr="005D0910">
        <w:rPr>
          <w:sz w:val="28"/>
          <w:szCs w:val="28"/>
        </w:rPr>
        <w:t xml:space="preserve"> сельское поселение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района» налога на имущество физических лиц».</w:t>
      </w:r>
    </w:p>
    <w:p w:rsidR="005D0910" w:rsidRPr="005D0910" w:rsidRDefault="005D0910" w:rsidP="005D0910">
      <w:pPr>
        <w:jc w:val="both"/>
        <w:rPr>
          <w:sz w:val="28"/>
          <w:szCs w:val="28"/>
        </w:rPr>
      </w:pPr>
      <w:r w:rsidRPr="005D0910">
        <w:rPr>
          <w:sz w:val="28"/>
          <w:szCs w:val="28"/>
        </w:rPr>
        <w:tab/>
        <w:t xml:space="preserve">2. Решение Совета </w:t>
      </w:r>
      <w:r w:rsidRPr="005D0910">
        <w:rPr>
          <w:color w:val="000000"/>
          <w:sz w:val="28"/>
          <w:szCs w:val="28"/>
        </w:rPr>
        <w:t>Депутатов</w:t>
      </w:r>
      <w:r w:rsidRPr="005D0910">
        <w:rPr>
          <w:sz w:val="28"/>
          <w:szCs w:val="28"/>
        </w:rPr>
        <w:t xml:space="preserve"> сельского поселения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 от 26.01.2016 года № 2 (в действующей редакции) «Об установлении земельного налога на   территории </w:t>
      </w:r>
      <w:r w:rsidRPr="005D0910">
        <w:rPr>
          <w:iCs/>
          <w:color w:val="000000"/>
          <w:sz w:val="28"/>
          <w:szCs w:val="28"/>
        </w:rPr>
        <w:t>Терского</w:t>
      </w:r>
      <w:r w:rsidRPr="005D0910">
        <w:rPr>
          <w:sz w:val="28"/>
          <w:szCs w:val="28"/>
        </w:rPr>
        <w:t xml:space="preserve"> сельского поселения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района» </w:t>
      </w:r>
    </w:p>
    <w:p w:rsidR="005D0910" w:rsidRPr="005D0910" w:rsidRDefault="005D0910" w:rsidP="005D0910">
      <w:pPr>
        <w:ind w:firstLine="709"/>
        <w:jc w:val="center"/>
        <w:rPr>
          <w:b/>
          <w:sz w:val="28"/>
          <w:szCs w:val="28"/>
        </w:rPr>
      </w:pPr>
    </w:p>
    <w:p w:rsidR="005D0910" w:rsidRPr="005D0910" w:rsidRDefault="005D0910" w:rsidP="005D0910">
      <w:pPr>
        <w:ind w:firstLine="709"/>
        <w:jc w:val="center"/>
        <w:rPr>
          <w:b/>
          <w:sz w:val="28"/>
          <w:szCs w:val="28"/>
        </w:rPr>
      </w:pPr>
      <w:r w:rsidRPr="005D0910">
        <w:rPr>
          <w:b/>
          <w:sz w:val="28"/>
          <w:szCs w:val="28"/>
        </w:rPr>
        <w:t>Оценка эффективности предоставляемых налоговых льгот и снижения ставок по местным налогам</w:t>
      </w:r>
    </w:p>
    <w:p w:rsidR="005D0910" w:rsidRPr="005D0910" w:rsidRDefault="005D0910" w:rsidP="005D0910">
      <w:pPr>
        <w:ind w:firstLine="709"/>
        <w:jc w:val="both"/>
        <w:rPr>
          <w:b/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color w:val="000000"/>
          <w:sz w:val="28"/>
          <w:szCs w:val="28"/>
        </w:rPr>
      </w:pPr>
      <w:r w:rsidRPr="005D0910">
        <w:rPr>
          <w:color w:val="000000"/>
          <w:sz w:val="28"/>
          <w:szCs w:val="28"/>
        </w:rPr>
        <w:t xml:space="preserve"> В целях определения целесообразности потерь бюджета сельского поселения проведена оценка эффективности предоставляемых льгот и снижение ставок по налогам и сборам в местный бюджет согласно постановлению № </w:t>
      </w:r>
      <w:r>
        <w:rPr>
          <w:color w:val="000000"/>
          <w:sz w:val="28"/>
          <w:szCs w:val="28"/>
        </w:rPr>
        <w:t>11</w:t>
      </w:r>
      <w:r w:rsidRPr="005D0910">
        <w:rPr>
          <w:color w:val="000000"/>
          <w:sz w:val="28"/>
          <w:szCs w:val="28"/>
        </w:rPr>
        <w:t xml:space="preserve"> от  </w:t>
      </w:r>
      <w:r>
        <w:rPr>
          <w:color w:val="000000"/>
          <w:sz w:val="28"/>
          <w:szCs w:val="28"/>
        </w:rPr>
        <w:t>29.06.2018г.</w:t>
      </w:r>
      <w:r w:rsidRPr="005D0910">
        <w:rPr>
          <w:color w:val="000000"/>
          <w:sz w:val="28"/>
          <w:szCs w:val="28"/>
        </w:rPr>
        <w:t xml:space="preserve"> </w:t>
      </w:r>
      <w:r w:rsidRPr="005D0910">
        <w:rPr>
          <w:sz w:val="28"/>
          <w:szCs w:val="28"/>
        </w:rPr>
        <w:t>«Об утверждении Порядка оценки эффективности предоставления налоговых льгот»</w:t>
      </w:r>
      <w:r w:rsidRPr="005D0910">
        <w:rPr>
          <w:color w:val="000000"/>
          <w:sz w:val="28"/>
          <w:szCs w:val="28"/>
        </w:rPr>
        <w:t>.</w:t>
      </w:r>
    </w:p>
    <w:p w:rsidR="005D0910" w:rsidRPr="005D0910" w:rsidRDefault="005D0910" w:rsidP="005D0910">
      <w:pPr>
        <w:ind w:left="927"/>
        <w:jc w:val="both"/>
        <w:rPr>
          <w:b/>
          <w:i/>
          <w:color w:val="000000"/>
          <w:sz w:val="28"/>
          <w:szCs w:val="28"/>
        </w:rPr>
      </w:pPr>
    </w:p>
    <w:p w:rsidR="005D0910" w:rsidRPr="005D0910" w:rsidRDefault="005D0910" w:rsidP="005D0910">
      <w:pPr>
        <w:pStyle w:val="13"/>
        <w:widowControl/>
        <w:autoSpaceDE/>
        <w:adjustRightInd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910">
        <w:rPr>
          <w:rFonts w:ascii="Times New Roman" w:hAnsi="Times New Roman" w:cs="Times New Roman"/>
          <w:color w:val="000000"/>
          <w:sz w:val="28"/>
          <w:szCs w:val="28"/>
        </w:rPr>
        <w:t>1.1. Налог на имущество физических лиц</w:t>
      </w:r>
    </w:p>
    <w:p w:rsidR="005D0910" w:rsidRPr="005D0910" w:rsidRDefault="005D0910" w:rsidP="005D0910">
      <w:pPr>
        <w:ind w:left="927"/>
        <w:jc w:val="both"/>
        <w:rPr>
          <w:color w:val="000000"/>
          <w:sz w:val="28"/>
          <w:szCs w:val="28"/>
          <w:u w:val="single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Поступления по налогу на имущество физических лиц в 2017 году в бюджет Терского сельского поселения 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 составили  37763,15 тыс. рублей, что соответствует 38,14 % от общего объема налоговых и неналоговых доходов.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Налоговые льготы по налогу на имущество, предоставленные на территории </w:t>
      </w:r>
      <w:r w:rsidRPr="005D0910">
        <w:rPr>
          <w:color w:val="000000"/>
          <w:sz w:val="28"/>
          <w:szCs w:val="28"/>
        </w:rPr>
        <w:t>Терского</w:t>
      </w:r>
      <w:r w:rsidRPr="005D0910">
        <w:rPr>
          <w:sz w:val="28"/>
          <w:szCs w:val="28"/>
        </w:rPr>
        <w:t xml:space="preserve"> сельского поселения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района, перечислены в Приложении №1.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По данным финансового отчета № 5-МН МИФНС России № 4 по Грозненскому муниципальному району налоговой льготой по налогу на имущество физических лиц в 2017 году воспользовалось 0 человек, соответственно потери в бюджет в связи с предоставлением налоговых льгот составили 0,0 тысяч рублей.</w:t>
      </w:r>
    </w:p>
    <w:p w:rsidR="005D0910" w:rsidRPr="005D0910" w:rsidRDefault="005D0910" w:rsidP="005D0910">
      <w:pPr>
        <w:pStyle w:val="33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В октябре 2017 года, в соответствии с протокольным поручением  Министерства финансов Чеченской Республики от 19.09.2017 г. №28, в части рассмотрения возможности изменения ставок по налогу на имущество физических лиц и земельному налогу, в действующий нормативно-правовой акт были внесены изменения в части действующей ставки налога на имущество. С 1 января 2018 года ставка налога на имущество установлена в размере рекомендованной ставки с увеличением  до 0,2% для планируемых к предоставлению налоговых льгот.</w:t>
      </w:r>
    </w:p>
    <w:p w:rsidR="005D0910" w:rsidRPr="005D0910" w:rsidRDefault="005D0910" w:rsidP="005D0910">
      <w:pPr>
        <w:pStyle w:val="33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 w:rsidRPr="005D0910">
        <w:rPr>
          <w:color w:val="000000"/>
          <w:sz w:val="28"/>
          <w:szCs w:val="28"/>
        </w:rPr>
        <w:t>следовательно, оценка бюджетной и социальной эффективности налоговых льгот не проводится.</w:t>
      </w:r>
    </w:p>
    <w:p w:rsidR="005D0910" w:rsidRPr="005D0910" w:rsidRDefault="005D0910" w:rsidP="005D0910">
      <w:pPr>
        <w:ind w:firstLine="709"/>
        <w:jc w:val="both"/>
        <w:rPr>
          <w:color w:val="000000"/>
          <w:sz w:val="28"/>
          <w:szCs w:val="28"/>
        </w:rPr>
      </w:pPr>
      <w:r w:rsidRPr="005D0910"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</w:t>
      </w:r>
      <w:r w:rsidRPr="005D0910">
        <w:rPr>
          <w:sz w:val="28"/>
          <w:szCs w:val="28"/>
        </w:rPr>
        <w:lastRenderedPageBreak/>
        <w:t xml:space="preserve">органами местного самоуправления не предоставлялись, </w:t>
      </w:r>
      <w:r w:rsidRPr="005D0910"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 w:rsidR="005D0910" w:rsidRPr="005D0910" w:rsidRDefault="005D0910" w:rsidP="005D0910">
      <w:pPr>
        <w:ind w:firstLine="709"/>
        <w:jc w:val="both"/>
        <w:rPr>
          <w:color w:val="000000"/>
          <w:sz w:val="28"/>
          <w:szCs w:val="28"/>
        </w:rPr>
      </w:pPr>
    </w:p>
    <w:p w:rsidR="005D0910" w:rsidRPr="005D0910" w:rsidRDefault="005D0910" w:rsidP="005D0910">
      <w:pPr>
        <w:pStyle w:val="13"/>
        <w:widowControl/>
        <w:autoSpaceDE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1.2. Земельный налог</w:t>
      </w:r>
    </w:p>
    <w:p w:rsidR="005D0910" w:rsidRPr="005D0910" w:rsidRDefault="005D0910" w:rsidP="005D0910">
      <w:pPr>
        <w:ind w:firstLine="567"/>
        <w:jc w:val="both"/>
        <w:rPr>
          <w:b/>
          <w:sz w:val="28"/>
          <w:szCs w:val="28"/>
          <w:u w:val="single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Поступления по земельному налогу в 2017 году в бюджет </w:t>
      </w:r>
      <w:r w:rsidRPr="005D0910">
        <w:rPr>
          <w:color w:val="000000"/>
          <w:sz w:val="28"/>
          <w:szCs w:val="28"/>
        </w:rPr>
        <w:t>Терского</w:t>
      </w:r>
      <w:r w:rsidRPr="005D0910">
        <w:rPr>
          <w:sz w:val="28"/>
          <w:szCs w:val="28"/>
        </w:rPr>
        <w:t xml:space="preserve"> сельского поселения </w:t>
      </w:r>
      <w:r w:rsidRPr="005D0910">
        <w:rPr>
          <w:iCs/>
          <w:color w:val="000000"/>
          <w:sz w:val="28"/>
          <w:szCs w:val="28"/>
        </w:rPr>
        <w:t>Грозненского</w:t>
      </w:r>
      <w:r w:rsidRPr="005D0910">
        <w:rPr>
          <w:sz w:val="28"/>
          <w:szCs w:val="28"/>
        </w:rPr>
        <w:t xml:space="preserve"> муниципального района составили 53133,99 тыс. рублей, что соответствует 171,17 % от общего объема налоговых и неналоговых доходов.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>По данным финансового отчета № 5-МН МИФНС России № 4 по Грозненскому муниципальному району налоговой льготой по земельному налогу с физических лиц в 2017 году воспользовалось 0 человек, соответственно потери в бюджет в связи с предоставлением налоговых льгот составили 0,0 тысяч рублей.</w:t>
      </w:r>
    </w:p>
    <w:p w:rsidR="005D0910" w:rsidRPr="005D0910" w:rsidRDefault="005D0910" w:rsidP="005D0910">
      <w:pPr>
        <w:ind w:firstLine="709"/>
        <w:jc w:val="both"/>
        <w:rPr>
          <w:color w:val="000000"/>
          <w:sz w:val="28"/>
          <w:szCs w:val="28"/>
        </w:rPr>
      </w:pPr>
      <w:r w:rsidRPr="005D0910">
        <w:rPr>
          <w:sz w:val="28"/>
          <w:szCs w:val="28"/>
        </w:rPr>
        <w:t xml:space="preserve">Льготы по земельному налогу с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 w:rsidRPr="005D0910">
        <w:rPr>
          <w:color w:val="000000"/>
          <w:sz w:val="28"/>
          <w:szCs w:val="28"/>
        </w:rPr>
        <w:t>следовательно, оценка бюджетной и социальной эффективности налоговых льгот не проводится.</w:t>
      </w:r>
    </w:p>
    <w:p w:rsidR="005D0910" w:rsidRPr="005D0910" w:rsidRDefault="005D0910" w:rsidP="005D0910">
      <w:pPr>
        <w:pStyle w:val="13"/>
        <w:widowControl/>
        <w:autoSpaceDE/>
        <w:adjustRightInd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pStyle w:val="13"/>
        <w:widowControl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10">
        <w:rPr>
          <w:rFonts w:ascii="Times New Roman" w:hAnsi="Times New Roman" w:cs="Times New Roman"/>
          <w:b/>
          <w:sz w:val="28"/>
          <w:szCs w:val="28"/>
        </w:rPr>
        <w:t>3. Предложения по сохранению, корректировке или отмене налоговых льгот</w:t>
      </w:r>
    </w:p>
    <w:p w:rsidR="005D0910" w:rsidRPr="005D0910" w:rsidRDefault="005D0910" w:rsidP="005D0910">
      <w:pPr>
        <w:pStyle w:val="13"/>
        <w:widowControl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  <w:r w:rsidRPr="005D0910">
        <w:rPr>
          <w:sz w:val="28"/>
          <w:szCs w:val="28"/>
        </w:rPr>
        <w:t xml:space="preserve">По результатам проведённой оценки предоставление органом местного самоуправления дополнительных налоговых льгот по земельному налогу и налогу на имущество на территории Терского сельского поселения не производилось. Планирование предоставления налоговых льгот в 2018 году также не предусматривается. </w:t>
      </w: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jc w:val="both"/>
        <w:rPr>
          <w:sz w:val="28"/>
          <w:szCs w:val="28"/>
        </w:rPr>
      </w:pPr>
    </w:p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5D0910" w:rsidRPr="005D0910" w:rsidRDefault="005D0910" w:rsidP="005D0910">
      <w:pPr>
        <w:suppressAutoHyphens/>
        <w:jc w:val="right"/>
        <w:outlineLvl w:val="1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lastRenderedPageBreak/>
        <w:t>Приложение 1</w:t>
      </w:r>
    </w:p>
    <w:p w:rsidR="005D0910" w:rsidRPr="005D0910" w:rsidRDefault="005D0910" w:rsidP="005D0910">
      <w:pPr>
        <w:suppressAutoHyphens/>
        <w:jc w:val="right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t>к Порядку ежегодной оценки</w:t>
      </w:r>
    </w:p>
    <w:p w:rsidR="005D0910" w:rsidRPr="005D0910" w:rsidRDefault="005D0910" w:rsidP="005D0910">
      <w:pPr>
        <w:suppressAutoHyphens/>
        <w:jc w:val="right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t>эффективности предоставляемых</w:t>
      </w:r>
    </w:p>
    <w:p w:rsidR="005D0910" w:rsidRPr="005D0910" w:rsidRDefault="005D0910" w:rsidP="005D0910">
      <w:pPr>
        <w:suppressAutoHyphens/>
        <w:jc w:val="right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t>(планируемых к предоставлению)</w:t>
      </w:r>
    </w:p>
    <w:p w:rsidR="005D0910" w:rsidRPr="005D0910" w:rsidRDefault="005D0910" w:rsidP="005D0910">
      <w:pPr>
        <w:suppressAutoHyphens/>
        <w:jc w:val="right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t>налоговых льгот</w:t>
      </w:r>
    </w:p>
    <w:p w:rsidR="005D0910" w:rsidRPr="005D0910" w:rsidRDefault="005D0910" w:rsidP="005D0910">
      <w:pPr>
        <w:suppressAutoHyphens/>
        <w:jc w:val="right"/>
        <w:rPr>
          <w:sz w:val="28"/>
          <w:szCs w:val="28"/>
          <w:lang w:eastAsia="en-US"/>
        </w:rPr>
      </w:pPr>
    </w:p>
    <w:p w:rsidR="005D0910" w:rsidRPr="005D0910" w:rsidRDefault="005D0910" w:rsidP="005D0910">
      <w:pPr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5D0910" w:rsidRPr="005D0910" w:rsidRDefault="005D0910" w:rsidP="005D0910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5D0910">
        <w:rPr>
          <w:b/>
          <w:bCs/>
          <w:sz w:val="28"/>
          <w:szCs w:val="28"/>
          <w:lang w:eastAsia="en-US"/>
        </w:rPr>
        <w:t>Оценка</w:t>
      </w:r>
    </w:p>
    <w:p w:rsidR="005D0910" w:rsidRPr="005D0910" w:rsidRDefault="005D0910" w:rsidP="005D0910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5D0910">
        <w:rPr>
          <w:b/>
          <w:bCs/>
          <w:sz w:val="28"/>
          <w:szCs w:val="28"/>
          <w:lang w:eastAsia="en-US"/>
        </w:rPr>
        <w:t xml:space="preserve">выпадающих доходов бюджета </w:t>
      </w:r>
      <w:r w:rsidRPr="005D0910">
        <w:rPr>
          <w:b/>
          <w:sz w:val="28"/>
          <w:szCs w:val="28"/>
          <w:lang w:eastAsia="en-US"/>
        </w:rPr>
        <w:t>Терского</w:t>
      </w:r>
      <w:r w:rsidRPr="005D0910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5D0910" w:rsidRPr="005D0910" w:rsidRDefault="005D0910" w:rsidP="005D0910">
      <w:pPr>
        <w:suppressAutoHyphens/>
        <w:jc w:val="center"/>
        <w:rPr>
          <w:b/>
          <w:bCs/>
          <w:sz w:val="28"/>
          <w:szCs w:val="28"/>
          <w:lang w:eastAsia="en-US"/>
        </w:rPr>
      </w:pPr>
      <w:r w:rsidRPr="005D0910">
        <w:rPr>
          <w:b/>
          <w:bCs/>
          <w:sz w:val="28"/>
          <w:szCs w:val="28"/>
          <w:lang w:eastAsia="en-US"/>
        </w:rPr>
        <w:t>от предоставления налоговых льгот</w:t>
      </w:r>
    </w:p>
    <w:p w:rsidR="005D0910" w:rsidRPr="005D0910" w:rsidRDefault="005D0910" w:rsidP="005D0910">
      <w:pPr>
        <w:suppressAutoHyphens/>
        <w:jc w:val="center"/>
        <w:rPr>
          <w:sz w:val="28"/>
          <w:szCs w:val="28"/>
          <w:lang w:eastAsia="en-US"/>
        </w:rPr>
      </w:pPr>
    </w:p>
    <w:p w:rsidR="005D0910" w:rsidRPr="005D0910" w:rsidRDefault="005D0910" w:rsidP="005D0910">
      <w:pPr>
        <w:suppressAutoHyphens/>
        <w:jc w:val="center"/>
        <w:rPr>
          <w:sz w:val="28"/>
          <w:szCs w:val="28"/>
          <w:lang w:eastAsia="en-US"/>
        </w:rPr>
      </w:pPr>
      <w:r w:rsidRPr="005D0910">
        <w:rPr>
          <w:sz w:val="28"/>
          <w:szCs w:val="28"/>
          <w:lang w:eastAsia="en-US"/>
        </w:rPr>
        <w:t>за 2017 год</w:t>
      </w:r>
    </w:p>
    <w:p w:rsidR="005D0910" w:rsidRPr="005D0910" w:rsidRDefault="005D0910" w:rsidP="005D0910">
      <w:pPr>
        <w:suppressAutoHyphens/>
        <w:jc w:val="center"/>
        <w:rPr>
          <w:sz w:val="28"/>
          <w:szCs w:val="28"/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160"/>
        <w:gridCol w:w="2640"/>
        <w:gridCol w:w="4080"/>
      </w:tblGrid>
      <w:tr w:rsidR="005D0910" w:rsidRPr="005D0910" w:rsidTr="005D0910">
        <w:trPr>
          <w:trHeight w:val="4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N</w:t>
            </w:r>
          </w:p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Вид</w:t>
            </w:r>
          </w:p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налога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Содержание</w:t>
            </w:r>
          </w:p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льготы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Сумма выпадающих</w:t>
            </w:r>
          </w:p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доходов бюджета</w:t>
            </w:r>
          </w:p>
        </w:tc>
      </w:tr>
      <w:tr w:rsidR="005D0910" w:rsidRPr="005D0910" w:rsidTr="005D091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5D0910" w:rsidRPr="005D0910" w:rsidTr="005D091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5D0910" w:rsidRPr="005D0910" w:rsidTr="005D091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D0910" w:rsidRPr="005D0910" w:rsidTr="005D0910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5D0910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5D091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0910" w:rsidRPr="005D0910" w:rsidRDefault="005D0910">
            <w:pPr>
              <w:suppressAutoHyphens/>
              <w:jc w:val="center"/>
              <w:rPr>
                <w:b/>
                <w:sz w:val="28"/>
                <w:szCs w:val="28"/>
                <w:lang w:eastAsia="en-US"/>
              </w:rPr>
            </w:pPr>
            <w:r w:rsidRPr="005D0910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5D0910" w:rsidRPr="005D0910" w:rsidRDefault="005D0910" w:rsidP="005D0910">
      <w:pPr>
        <w:ind w:firstLine="709"/>
        <w:jc w:val="both"/>
        <w:rPr>
          <w:sz w:val="28"/>
          <w:szCs w:val="28"/>
        </w:rPr>
      </w:pPr>
    </w:p>
    <w:p w:rsidR="00682F67" w:rsidRPr="0000354E" w:rsidRDefault="00682F67" w:rsidP="005D0910">
      <w:pPr>
        <w:jc w:val="both"/>
        <w:rPr>
          <w:color w:val="000000"/>
          <w:sz w:val="28"/>
          <w:szCs w:val="28"/>
        </w:rPr>
      </w:pPr>
    </w:p>
    <w:sectPr w:rsidR="00682F67" w:rsidRPr="0000354E" w:rsidSect="007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2E" w:rsidRDefault="00A9172E" w:rsidP="002E5296">
      <w:r>
        <w:separator/>
      </w:r>
    </w:p>
  </w:endnote>
  <w:endnote w:type="continuationSeparator" w:id="1">
    <w:p w:rsidR="00A9172E" w:rsidRDefault="00A9172E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2E" w:rsidRDefault="00A9172E" w:rsidP="002E5296">
      <w:r>
        <w:separator/>
      </w:r>
    </w:p>
  </w:footnote>
  <w:footnote w:type="continuationSeparator" w:id="1">
    <w:p w:rsidR="00A9172E" w:rsidRDefault="00A9172E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354E"/>
    <w:rsid w:val="00007E2F"/>
    <w:rsid w:val="00010DAC"/>
    <w:rsid w:val="0001772E"/>
    <w:rsid w:val="00025DC2"/>
    <w:rsid w:val="0003401D"/>
    <w:rsid w:val="000377D9"/>
    <w:rsid w:val="00042D32"/>
    <w:rsid w:val="00050D07"/>
    <w:rsid w:val="0005504A"/>
    <w:rsid w:val="000563EF"/>
    <w:rsid w:val="000626BD"/>
    <w:rsid w:val="00071A0E"/>
    <w:rsid w:val="00074622"/>
    <w:rsid w:val="000835D2"/>
    <w:rsid w:val="000873B0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0D7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1799C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D1273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177B8"/>
    <w:rsid w:val="0032162E"/>
    <w:rsid w:val="0032482E"/>
    <w:rsid w:val="00327DDC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1A95"/>
    <w:rsid w:val="003F523A"/>
    <w:rsid w:val="003F75C6"/>
    <w:rsid w:val="00405FD8"/>
    <w:rsid w:val="004168CF"/>
    <w:rsid w:val="00430CB4"/>
    <w:rsid w:val="00451323"/>
    <w:rsid w:val="00452951"/>
    <w:rsid w:val="0045483A"/>
    <w:rsid w:val="004618CC"/>
    <w:rsid w:val="00462EC2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B93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0910"/>
    <w:rsid w:val="005D2808"/>
    <w:rsid w:val="005D59DB"/>
    <w:rsid w:val="005E222E"/>
    <w:rsid w:val="005E56BA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82F67"/>
    <w:rsid w:val="00690B9F"/>
    <w:rsid w:val="00691FFB"/>
    <w:rsid w:val="006B3D2C"/>
    <w:rsid w:val="006B69DA"/>
    <w:rsid w:val="006C7D80"/>
    <w:rsid w:val="006E08B7"/>
    <w:rsid w:val="006E237A"/>
    <w:rsid w:val="006F02F1"/>
    <w:rsid w:val="006F56B0"/>
    <w:rsid w:val="007006A5"/>
    <w:rsid w:val="00701173"/>
    <w:rsid w:val="00701FA6"/>
    <w:rsid w:val="007036FA"/>
    <w:rsid w:val="007064BA"/>
    <w:rsid w:val="007451B8"/>
    <w:rsid w:val="0074692C"/>
    <w:rsid w:val="00747441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05FB5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D57EE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375E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4B16"/>
    <w:rsid w:val="009F7EC3"/>
    <w:rsid w:val="00A02A6E"/>
    <w:rsid w:val="00A0331D"/>
    <w:rsid w:val="00A065B8"/>
    <w:rsid w:val="00A10844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172E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46664"/>
    <w:rsid w:val="00B5016F"/>
    <w:rsid w:val="00B52575"/>
    <w:rsid w:val="00B6541F"/>
    <w:rsid w:val="00B6610E"/>
    <w:rsid w:val="00B75153"/>
    <w:rsid w:val="00B83A6C"/>
    <w:rsid w:val="00B85DA4"/>
    <w:rsid w:val="00B86D6E"/>
    <w:rsid w:val="00B91143"/>
    <w:rsid w:val="00B92523"/>
    <w:rsid w:val="00BA2DEE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B48E2"/>
    <w:rsid w:val="00CC46EC"/>
    <w:rsid w:val="00CD021C"/>
    <w:rsid w:val="00CD06E8"/>
    <w:rsid w:val="00CF0AA9"/>
    <w:rsid w:val="00CF2163"/>
    <w:rsid w:val="00D135E0"/>
    <w:rsid w:val="00D20BC9"/>
    <w:rsid w:val="00D40A3A"/>
    <w:rsid w:val="00D45074"/>
    <w:rsid w:val="00D54CC9"/>
    <w:rsid w:val="00D567BB"/>
    <w:rsid w:val="00D71E4A"/>
    <w:rsid w:val="00D801DA"/>
    <w:rsid w:val="00D828AF"/>
    <w:rsid w:val="00D87E12"/>
    <w:rsid w:val="00DA2C9C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85F91"/>
    <w:rsid w:val="00E94586"/>
    <w:rsid w:val="00EA114B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f6">
    <w:name w:val="Таблицы (моноширинный)"/>
    <w:basedOn w:val="a"/>
    <w:next w:val="a"/>
    <w:uiPriority w:val="99"/>
    <w:rsid w:val="007469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74744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33">
    <w:name w:val="Основной текст3"/>
    <w:basedOn w:val="a"/>
    <w:rsid w:val="00747441"/>
    <w:pPr>
      <w:widowControl w:val="0"/>
      <w:shd w:val="clear" w:color="auto" w:fill="FFFFFF"/>
      <w:spacing w:after="240" w:line="298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36</cp:revision>
  <cp:lastPrinted>2018-08-03T08:28:00Z</cp:lastPrinted>
  <dcterms:created xsi:type="dcterms:W3CDTF">2017-01-27T12:00:00Z</dcterms:created>
  <dcterms:modified xsi:type="dcterms:W3CDTF">2018-08-03T08:28:00Z</dcterms:modified>
</cp:coreProperties>
</file>