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Default="0014472B" w:rsidP="00F679BA">
      <w:pPr>
        <w:pStyle w:val="20"/>
        <w:shd w:val="clear" w:color="auto" w:fill="auto"/>
        <w:spacing w:line="240" w:lineRule="auto"/>
        <w:ind w:right="500"/>
      </w:pPr>
    </w:p>
    <w:p w:rsidR="00F679BA" w:rsidRDefault="00B337C1" w:rsidP="00F679BA">
      <w:pPr>
        <w:pStyle w:val="20"/>
        <w:shd w:val="clear" w:color="auto" w:fill="auto"/>
        <w:spacing w:line="240" w:lineRule="auto"/>
        <w:ind w:right="500"/>
      </w:pPr>
      <w:r>
        <w:t xml:space="preserve">УТВЕРЖДЕНО </w:t>
      </w:r>
    </w:p>
    <w:p w:rsidR="00D474A8" w:rsidRDefault="00F679BA" w:rsidP="00F679BA">
      <w:pPr>
        <w:pStyle w:val="20"/>
        <w:shd w:val="clear" w:color="auto" w:fill="auto"/>
        <w:spacing w:line="240" w:lineRule="auto"/>
        <w:ind w:right="500"/>
      </w:pPr>
      <w:r>
        <w:t xml:space="preserve">глава администрации </w:t>
      </w:r>
      <w:r w:rsidR="00557129">
        <w:t>Терского</w:t>
      </w:r>
      <w:r w:rsidR="00476A22">
        <w:t xml:space="preserve"> сельского поселения </w:t>
      </w:r>
    </w:p>
    <w:p w:rsidR="007E6D54" w:rsidRDefault="00476A22" w:rsidP="00F679BA">
      <w:pPr>
        <w:pStyle w:val="20"/>
        <w:shd w:val="clear" w:color="auto" w:fill="auto"/>
        <w:spacing w:line="240" w:lineRule="auto"/>
        <w:ind w:right="500"/>
      </w:pPr>
      <w:r>
        <w:t>от «</w:t>
      </w:r>
      <w:r w:rsidR="00082861">
        <w:t>___»______20___</w:t>
      </w:r>
      <w:r w:rsidR="00B337C1">
        <w:t>г.</w:t>
      </w:r>
    </w:p>
    <w:p w:rsidR="007E6D54" w:rsidRDefault="00082861" w:rsidP="00476A22">
      <w:pPr>
        <w:pStyle w:val="20"/>
        <w:shd w:val="clear" w:color="auto" w:fill="auto"/>
        <w:spacing w:line="240" w:lineRule="auto"/>
        <w:sectPr w:rsidR="007E6D54" w:rsidSect="00D474A8">
          <w:pgSz w:w="16840" w:h="11900" w:orient="landscape"/>
          <w:pgMar w:top="426" w:right="2161" w:bottom="993" w:left="10273" w:header="0" w:footer="3" w:gutter="0"/>
          <w:cols w:space="720"/>
          <w:noEndnote/>
          <w:docGrid w:linePitch="360"/>
        </w:sectPr>
      </w:pPr>
      <w:r>
        <w:t>_______________Ш.</w:t>
      </w:r>
      <w:r w:rsidR="00557129">
        <w:t>С.Ахмадов</w:t>
      </w:r>
    </w:p>
    <w:p w:rsidR="007E6D54" w:rsidRDefault="007E6D54">
      <w:pPr>
        <w:spacing w:line="131" w:lineRule="exact"/>
        <w:rPr>
          <w:sz w:val="10"/>
          <w:szCs w:val="10"/>
        </w:rPr>
      </w:pPr>
    </w:p>
    <w:p w:rsidR="007E6D54" w:rsidRDefault="007E6D54">
      <w:pPr>
        <w:rPr>
          <w:sz w:val="2"/>
          <w:szCs w:val="2"/>
        </w:rPr>
        <w:sectPr w:rsidR="007E6D54">
          <w:type w:val="continuous"/>
          <w:pgSz w:w="16840" w:h="11900" w:orient="landscape"/>
          <w:pgMar w:top="1033" w:right="0" w:bottom="918" w:left="0" w:header="0" w:footer="3" w:gutter="0"/>
          <w:cols w:space="720"/>
          <w:noEndnote/>
          <w:docGrid w:linePitch="360"/>
        </w:sectPr>
      </w:pPr>
    </w:p>
    <w:p w:rsidR="00476A22" w:rsidRDefault="00476A22" w:rsidP="00D474A8">
      <w:pPr>
        <w:pStyle w:val="20"/>
        <w:shd w:val="clear" w:color="auto" w:fill="auto"/>
        <w:spacing w:line="280" w:lineRule="exact"/>
      </w:pP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ПЛАН</w:t>
      </w:r>
      <w:r>
        <w:br/>
        <w:t xml:space="preserve">мероприятий по противодействию коррупции в администрации </w:t>
      </w:r>
      <w:r w:rsidR="00557129">
        <w:t>Терского</w:t>
      </w:r>
      <w:r>
        <w:t xml:space="preserve"> сельского поселения</w:t>
      </w: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Грозненск</w:t>
      </w:r>
      <w:r w:rsidR="0014472B">
        <w:t>ого муниципального района на 2020</w:t>
      </w:r>
      <w:r>
        <w:t xml:space="preserve"> год</w:t>
      </w: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 w:rsidTr="00165E6A">
        <w:trPr>
          <w:trHeight w:hRule="exact" w:val="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auto"/>
              <w:ind w:left="200"/>
            </w:pPr>
            <w:r>
              <w:rPr>
                <w:rStyle w:val="22"/>
                <w:b/>
                <w:bCs/>
              </w:rPr>
              <w:t>№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auto"/>
              <w:ind w:left="200"/>
            </w:pPr>
            <w:proofErr w:type="gramStart"/>
            <w:r>
              <w:rPr>
                <w:rStyle w:val="22"/>
                <w:b/>
                <w:bCs/>
              </w:rPr>
              <w:t>п</w:t>
            </w:r>
            <w:proofErr w:type="gramEnd"/>
            <w:r>
              <w:rPr>
                <w:rStyle w:val="22"/>
                <w:b/>
                <w:bCs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  <w:b/>
                <w:bCs/>
              </w:rPr>
              <w:t>исполнения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  <w:b/>
                <w:bCs/>
              </w:rPr>
              <w:t>Ответственный исполнитель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1. Антикоррупционная экспертиза</w:t>
            </w:r>
          </w:p>
        </w:tc>
      </w:tr>
      <w:tr w:rsidR="007E6D54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557129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Предоставлять нормативно-правовые акты администрации </w:t>
            </w:r>
            <w:r w:rsidR="00557129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в администрацию Грозненского муниципального района.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ежемесячно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Принять участие в семинаре по освоению методик проведения антикоррупционной экспертизы нормативных актов.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476A22">
              <w:rPr>
                <w:rStyle w:val="213pt"/>
                <w:sz w:val="28"/>
                <w:szCs w:val="28"/>
              </w:rPr>
              <w:t>Один раз в год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346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>
              <w:rPr>
                <w:rStyle w:val="22"/>
                <w:b/>
                <w:bCs/>
              </w:rPr>
              <w:t>2. Организационные и правовые меры, направленные на противодействие коррупции</w:t>
            </w:r>
          </w:p>
        </w:tc>
      </w:tr>
      <w:tr w:rsidR="007E6D54" w:rsidTr="00D474A8">
        <w:trPr>
          <w:trHeight w:hRule="exact" w:val="17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органов местного самоуправления о различных </w:t>
            </w:r>
            <w:proofErr w:type="spellStart"/>
            <w:r w:rsidRPr="00476A22">
              <w:rPr>
                <w:rStyle w:val="213pt"/>
                <w:sz w:val="28"/>
                <w:szCs w:val="28"/>
              </w:rPr>
              <w:t>кор</w:t>
            </w:r>
            <w:r w:rsidR="00476A22">
              <w:rPr>
                <w:rStyle w:val="213pt"/>
                <w:sz w:val="28"/>
                <w:szCs w:val="28"/>
              </w:rPr>
              <w:t>р</w:t>
            </w:r>
            <w:r w:rsidRPr="00476A22">
              <w:rPr>
                <w:rStyle w:val="213pt"/>
                <w:sz w:val="28"/>
                <w:szCs w:val="28"/>
              </w:rPr>
              <w:t>упциогенных</w:t>
            </w:r>
            <w:proofErr w:type="spellEnd"/>
            <w:r w:rsidRPr="00476A22">
              <w:rPr>
                <w:rStyle w:val="213pt"/>
                <w:sz w:val="28"/>
                <w:szCs w:val="28"/>
              </w:rPr>
              <w:t xml:space="preserve"> факторах.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</w:t>
            </w:r>
          </w:p>
        </w:tc>
      </w:tr>
      <w:tr w:rsidR="007E6D54" w:rsidTr="00476A22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 целях обеспечения действенного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контроля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исполнением настоящего плана мероприятий:</w:t>
            </w:r>
          </w:p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1) изучить и рассмотреть на заседании Совета по</w:t>
            </w:r>
            <w:r w:rsidR="00476A22">
              <w:rPr>
                <w:rStyle w:val="213pt"/>
              </w:rPr>
              <w:t xml:space="preserve"> пр</w:t>
            </w:r>
            <w:r w:rsidR="00476A22" w:rsidRPr="00476A22">
              <w:rPr>
                <w:rStyle w:val="213pt"/>
                <w:sz w:val="28"/>
                <w:szCs w:val="28"/>
              </w:rPr>
              <w:t>отиводействию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B337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47"/>
        <w:gridCol w:w="446"/>
      </w:tblGrid>
      <w:tr w:rsidR="007E6D54" w:rsidTr="00476A22">
        <w:trPr>
          <w:trHeight w:hRule="exact" w:val="70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коррупции в органах местного самоуправления следующие вопросы: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развитии нормативной правовой базы в администрации по противодействию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правовом обеспечении деятельности по противодействию коррупции на муниципальной службе;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по формированию в обществе нетерпимого отношения к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кадровой службы по профилактике коррупционных правонарушений и мерах по ее совершенствованию;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7E6D54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2) подготовка и представление один раз в год председателю Совета по противодействию коррупции в администрации </w:t>
            </w:r>
            <w:r w:rsidR="00557129">
              <w:rPr>
                <w:rStyle w:val="213pt"/>
                <w:sz w:val="28"/>
                <w:szCs w:val="28"/>
              </w:rPr>
              <w:t xml:space="preserve"> </w:t>
            </w:r>
            <w:r w:rsidR="00557129">
              <w:rPr>
                <w:rStyle w:val="213pt"/>
                <w:sz w:val="28"/>
                <w:szCs w:val="28"/>
              </w:rPr>
              <w:t>Терского</w:t>
            </w:r>
            <w:r w:rsidR="00557129" w:rsidRPr="00476A22">
              <w:rPr>
                <w:rStyle w:val="213pt"/>
                <w:sz w:val="28"/>
                <w:szCs w:val="28"/>
              </w:rPr>
              <w:t xml:space="preserve"> </w:t>
            </w:r>
            <w:r w:rsidRPr="00476A22">
              <w:rPr>
                <w:rStyle w:val="213pt"/>
                <w:sz w:val="28"/>
                <w:szCs w:val="28"/>
              </w:rPr>
              <w:t xml:space="preserve">сельского поселения доклада о ходе реализации плана мероприятий по противодействию коррупции в администрации </w:t>
            </w:r>
            <w:r w:rsidR="00557129">
              <w:rPr>
                <w:rStyle w:val="213pt"/>
                <w:sz w:val="28"/>
                <w:szCs w:val="28"/>
              </w:rPr>
              <w:t xml:space="preserve"> </w:t>
            </w:r>
            <w:r w:rsidR="00557129">
              <w:rPr>
                <w:rStyle w:val="213pt"/>
                <w:sz w:val="28"/>
                <w:szCs w:val="28"/>
              </w:rPr>
              <w:t>Терского</w:t>
            </w:r>
            <w:r w:rsidR="00557129" w:rsidRPr="00476A22">
              <w:rPr>
                <w:rStyle w:val="213pt"/>
                <w:sz w:val="28"/>
                <w:szCs w:val="28"/>
              </w:rPr>
              <w:t xml:space="preserve"> </w:t>
            </w:r>
            <w:r w:rsidRPr="00476A22">
              <w:rPr>
                <w:rStyle w:val="213pt"/>
                <w:sz w:val="28"/>
                <w:szCs w:val="28"/>
              </w:rPr>
              <w:t>сельского поселения и предложений по совершенствованию деятельности в данном направлении.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36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476A22">
              <w:rPr>
                <w:rStyle w:val="22"/>
                <w:b/>
                <w:bCs/>
              </w:rPr>
              <w:t>3. Мероприятия по противодействию коррупции в социально-экономической сфере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317" w:lineRule="exact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контроля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использованием имущества, находящегося в муниципальной собственности.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331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 w:rsidRPr="00476A22">
              <w:rPr>
                <w:rStyle w:val="22"/>
                <w:b/>
                <w:bCs/>
              </w:rPr>
              <w:t>4. Профилактика коррупционных правонарушений в сфере муниципальной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Выявление и устранение причин возникновения конфликта интересов на муниципальной службе в администрации </w:t>
            </w:r>
            <w:r w:rsidR="00557129">
              <w:rPr>
                <w:rStyle w:val="213pt"/>
                <w:sz w:val="28"/>
                <w:szCs w:val="28"/>
              </w:rPr>
              <w:t xml:space="preserve"> </w:t>
            </w:r>
            <w:r w:rsidR="00557129">
              <w:rPr>
                <w:rStyle w:val="213pt"/>
                <w:sz w:val="28"/>
                <w:szCs w:val="28"/>
              </w:rPr>
              <w:t>Терского</w:t>
            </w:r>
            <w:r w:rsidR="00557129" w:rsidRPr="00476A22">
              <w:rPr>
                <w:rStyle w:val="213pt"/>
                <w:sz w:val="28"/>
                <w:szCs w:val="28"/>
              </w:rPr>
              <w:t xml:space="preserve"> </w:t>
            </w:r>
            <w:r w:rsidRPr="00476A22">
              <w:rPr>
                <w:rStyle w:val="213pt"/>
                <w:sz w:val="28"/>
                <w:szCs w:val="28"/>
              </w:rPr>
              <w:t>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совещаний с руководителями служб по профилактике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 xml:space="preserve">Один раз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</w:tbl>
    <w:p w:rsidR="007E6D54" w:rsidRDefault="007E6D54">
      <w:pPr>
        <w:framePr w:w="15715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коррупционных и иных правонарушений, в ходе которых рассмотреть вопросы организации исполнения Федерального закона «О противодействии коррупции» и Закона Чеченской Республики «О противодействии коррупции в Чеченской Республике, соответствующих указов Президента Российской Федерации, Г лавы Чеченской Республики и настоящего Плана.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полугодие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2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Предъявление к гражданам требований, установленных законом, при их назначении на должность муниципальной службы в администрации </w:t>
            </w:r>
            <w:r w:rsidR="00557129">
              <w:rPr>
                <w:rStyle w:val="213pt"/>
                <w:sz w:val="28"/>
                <w:szCs w:val="28"/>
              </w:rPr>
              <w:t xml:space="preserve"> </w:t>
            </w:r>
            <w:r w:rsidR="00557129">
              <w:rPr>
                <w:rStyle w:val="213pt"/>
                <w:sz w:val="28"/>
                <w:szCs w:val="28"/>
              </w:rPr>
              <w:t>Терского</w:t>
            </w:r>
            <w:r w:rsidR="00557129" w:rsidRPr="00476A22">
              <w:rPr>
                <w:rStyle w:val="213pt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76A22">
              <w:rPr>
                <w:rStyle w:val="213pt"/>
                <w:sz w:val="28"/>
                <w:szCs w:val="28"/>
              </w:rPr>
              <w:t>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</w:tr>
      <w:tr w:rsidR="007E6D54">
        <w:trPr>
          <w:trHeight w:hRule="exact"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государственной гражданской или муниципальной службой.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обращений в целях склонения гражданского или муниципального служащего к совершению коррупционных правонарушений.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Секретарь комиссии</w:t>
            </w: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Контроль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соблюдением муниципальными служащими ограничений, предусмотренных федеральным законодательством.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комиссии.</w:t>
            </w:r>
          </w:p>
        </w:tc>
      </w:tr>
      <w:tr w:rsidR="007E6D54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Аттестационная комиссия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sectPr w:rsidR="007E6D54" w:rsidSect="007E6D54">
      <w:type w:val="continuous"/>
      <w:pgSz w:w="16840" w:h="11900" w:orient="landscape"/>
      <w:pgMar w:top="1033" w:right="164" w:bottom="918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9D" w:rsidRDefault="00C1679D" w:rsidP="007E6D54">
      <w:r>
        <w:separator/>
      </w:r>
    </w:p>
  </w:endnote>
  <w:endnote w:type="continuationSeparator" w:id="0">
    <w:p w:rsidR="00C1679D" w:rsidRDefault="00C1679D" w:rsidP="007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9D" w:rsidRDefault="00C1679D"/>
  </w:footnote>
  <w:footnote w:type="continuationSeparator" w:id="0">
    <w:p w:rsidR="00C1679D" w:rsidRDefault="00C167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7514"/>
    <w:multiLevelType w:val="multilevel"/>
    <w:tmpl w:val="469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4"/>
    <w:rsid w:val="00082861"/>
    <w:rsid w:val="0014472B"/>
    <w:rsid w:val="00165E6A"/>
    <w:rsid w:val="002F7821"/>
    <w:rsid w:val="00476A22"/>
    <w:rsid w:val="00477B7B"/>
    <w:rsid w:val="00557129"/>
    <w:rsid w:val="00613216"/>
    <w:rsid w:val="0061631E"/>
    <w:rsid w:val="007E6D54"/>
    <w:rsid w:val="00B235B4"/>
    <w:rsid w:val="00B337C1"/>
    <w:rsid w:val="00C11DD3"/>
    <w:rsid w:val="00C1679D"/>
    <w:rsid w:val="00D474A8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2018-07-10T07:41:00Z</cp:lastPrinted>
  <dcterms:created xsi:type="dcterms:W3CDTF">2020-07-06T13:39:00Z</dcterms:created>
  <dcterms:modified xsi:type="dcterms:W3CDTF">2020-07-06T13:39:00Z</dcterms:modified>
</cp:coreProperties>
</file>